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仿宋_GB2312" w:hAnsi="黑体" w:eastAsia="仿宋_GB2312"/>
          <w:sz w:val="24"/>
        </w:rPr>
      </w:pPr>
      <w:r>
        <w:rPr>
          <w:rFonts w:hint="eastAsia" w:ascii="仿宋_GB2312" w:hAnsi="黑体" w:eastAsia="仿宋_GB2312"/>
          <w:sz w:val="28"/>
          <w:szCs w:val="28"/>
        </w:rPr>
        <w:t>附件1</w:t>
      </w:r>
    </w:p>
    <w:p>
      <w:pPr>
        <w:spacing w:line="480" w:lineRule="exact"/>
        <w:jc w:val="center"/>
        <w:rPr>
          <w:rFonts w:hint="eastAsia" w:ascii="方正小标宋_GBK" w:hAnsi="黑体" w:eastAsia="方正小标宋_GBK"/>
          <w:sz w:val="36"/>
          <w:szCs w:val="36"/>
        </w:rPr>
      </w:pPr>
      <w:bookmarkStart w:id="0" w:name="_GoBack"/>
      <w:r>
        <w:rPr>
          <w:rFonts w:hint="eastAsia" w:ascii="方正小标宋_GBK" w:hAnsi="黑体" w:eastAsia="方正小标宋_GBK"/>
          <w:sz w:val="36"/>
          <w:szCs w:val="36"/>
        </w:rPr>
        <w:t>武汉市附着式升降脚手架“一体化”企业</w:t>
      </w:r>
    </w:p>
    <w:p>
      <w:pPr>
        <w:spacing w:line="480" w:lineRule="exact"/>
        <w:jc w:val="center"/>
        <w:rPr>
          <w:rFonts w:ascii="方正小标宋_GBK" w:hAnsi="黑体" w:eastAsia="方正小标宋_GBK"/>
          <w:sz w:val="36"/>
          <w:szCs w:val="36"/>
        </w:rPr>
      </w:pPr>
      <w:r>
        <w:rPr>
          <w:rFonts w:hint="eastAsia" w:ascii="方正小标宋_GBK" w:hAnsi="黑体" w:eastAsia="方正小标宋_GBK"/>
          <w:sz w:val="36"/>
          <w:szCs w:val="36"/>
        </w:rPr>
        <w:t>考核申请表</w:t>
      </w:r>
      <w:bookmarkEnd w:id="0"/>
    </w:p>
    <w:p>
      <w:pPr>
        <w:pStyle w:val="3"/>
        <w:ind w:left="0" w:leftChars="0" w:firstLine="0"/>
        <w:rPr>
          <w:rFonts w:ascii="仿宋_GB2312" w:hAnsi="仿宋" w:eastAsia="仿宋_GB2312" w:cs="仿宋"/>
          <w:spacing w:val="-1"/>
          <w:sz w:val="24"/>
          <w:lang w:bidi="zh-CN"/>
        </w:rPr>
      </w:pPr>
      <w:r>
        <w:rPr>
          <w:rFonts w:ascii="仿宋_GB2312" w:hAnsi="仿宋" w:eastAsia="仿宋_GB2312" w:cs="仿宋"/>
          <w:spacing w:val="-1"/>
          <w:sz w:val="24"/>
          <w:lang w:bidi="zh-CN"/>
        </w:rPr>
        <w:t>受理编号</w:t>
      </w:r>
      <w:r>
        <w:rPr>
          <w:rFonts w:hint="eastAsia" w:ascii="仿宋_GB2312" w:hAnsi="仿宋" w:eastAsia="仿宋_GB2312" w:cs="仿宋"/>
          <w:spacing w:val="-1"/>
          <w:sz w:val="24"/>
          <w:lang w:bidi="zh-CN"/>
        </w:rPr>
        <w:t>：</w:t>
      </w:r>
    </w:p>
    <w:tbl>
      <w:tblPr>
        <w:tblStyle w:val="4"/>
        <w:tblW w:w="831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5"/>
        <w:gridCol w:w="2021"/>
        <w:gridCol w:w="529"/>
        <w:gridCol w:w="1417"/>
        <w:gridCol w:w="567"/>
        <w:gridCol w:w="152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  <w:jc w:val="center"/>
        </w:trPr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6"/>
              <w:kinsoku w:val="0"/>
              <w:overflowPunct w:val="0"/>
              <w:ind w:left="102"/>
              <w:jc w:val="center"/>
              <w:rPr>
                <w:rFonts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pacing w:val="-1"/>
                <w:sz w:val="24"/>
              </w:rPr>
              <w:t>申请考核单</w:t>
            </w:r>
            <w:r>
              <w:rPr>
                <w:rFonts w:hint="eastAsia" w:ascii="仿宋_GB2312" w:hAnsi="仿宋" w:eastAsia="仿宋_GB2312" w:cs="仿宋"/>
                <w:spacing w:val="-3"/>
                <w:sz w:val="24"/>
              </w:rPr>
              <w:t>位</w:t>
            </w:r>
            <w:r>
              <w:rPr>
                <w:rFonts w:hint="eastAsia" w:ascii="仿宋_GB2312" w:hAnsi="仿宋" w:eastAsia="仿宋_GB2312" w:cs="仿宋"/>
                <w:spacing w:val="-1"/>
                <w:sz w:val="24"/>
              </w:rPr>
              <w:t>名</w:t>
            </w:r>
            <w:r>
              <w:rPr>
                <w:rFonts w:hint="eastAsia" w:ascii="仿宋_GB2312" w:hAnsi="仿宋" w:eastAsia="仿宋_GB2312" w:cs="仿宋"/>
                <w:sz w:val="24"/>
              </w:rPr>
              <w:t>称</w:t>
            </w:r>
          </w:p>
        </w:tc>
        <w:tc>
          <w:tcPr>
            <w:tcW w:w="605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_GB2312" w:hAnsi="仿宋" w:eastAsia="仿宋_GB2312" w:cs="仿宋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  <w:jc w:val="center"/>
        </w:trPr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6"/>
              <w:kinsoku w:val="0"/>
              <w:overflowPunct w:val="0"/>
              <w:ind w:left="102"/>
              <w:jc w:val="center"/>
              <w:rPr>
                <w:rFonts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pacing w:val="-1"/>
                <w:sz w:val="24"/>
              </w:rPr>
              <w:t>办公</w:t>
            </w:r>
            <w:r>
              <w:rPr>
                <w:rFonts w:hint="eastAsia" w:ascii="仿宋_GB2312" w:hAnsi="仿宋" w:eastAsia="仿宋_GB2312" w:cs="仿宋"/>
                <w:spacing w:val="-3"/>
                <w:sz w:val="24"/>
              </w:rPr>
              <w:t>地</w:t>
            </w:r>
            <w:r>
              <w:rPr>
                <w:rFonts w:hint="eastAsia" w:ascii="仿宋_GB2312" w:hAnsi="仿宋" w:eastAsia="仿宋_GB2312" w:cs="仿宋"/>
                <w:sz w:val="24"/>
              </w:rPr>
              <w:t>址</w:t>
            </w:r>
          </w:p>
        </w:tc>
        <w:tc>
          <w:tcPr>
            <w:tcW w:w="25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_GB2312" w:hAnsi="仿宋" w:eastAsia="仿宋_GB2312" w:cs="仿宋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办公电话(座机)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_GB2312" w:hAnsi="仿宋" w:eastAsia="仿宋_GB2312" w:cs="仿宋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6"/>
              <w:kinsoku w:val="0"/>
              <w:overflowPunct w:val="0"/>
              <w:snapToGrid w:val="0"/>
              <w:spacing w:line="240" w:lineRule="atLeast"/>
              <w:ind w:left="102"/>
              <w:jc w:val="center"/>
              <w:rPr>
                <w:rFonts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加工（维修）</w:t>
            </w:r>
          </w:p>
          <w:p>
            <w:pPr>
              <w:pStyle w:val="6"/>
              <w:kinsoku w:val="0"/>
              <w:overflowPunct w:val="0"/>
              <w:snapToGrid w:val="0"/>
              <w:spacing w:line="240" w:lineRule="atLeast"/>
              <w:ind w:left="102"/>
              <w:jc w:val="center"/>
              <w:rPr>
                <w:rFonts w:ascii="仿宋_GB2312" w:hAnsi="仿宋" w:eastAsia="仿宋_GB2312" w:cs="仿宋"/>
                <w:spacing w:val="-1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场地地址</w:t>
            </w:r>
          </w:p>
        </w:tc>
        <w:tc>
          <w:tcPr>
            <w:tcW w:w="25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hAnsi="仿宋" w:eastAsia="仿宋_GB2312" w:cs="仿宋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6"/>
              <w:kinsoku w:val="0"/>
              <w:overflowPunct w:val="0"/>
              <w:snapToGrid w:val="0"/>
              <w:spacing w:line="240" w:lineRule="atLeast"/>
              <w:ind w:left="102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加工（维修）</w:t>
            </w:r>
          </w:p>
          <w:p>
            <w:pPr>
              <w:pStyle w:val="6"/>
              <w:kinsoku w:val="0"/>
              <w:overflowPunct w:val="0"/>
              <w:snapToGrid w:val="0"/>
              <w:spacing w:line="240" w:lineRule="atLeast"/>
              <w:ind w:left="102"/>
              <w:jc w:val="center"/>
              <w:rPr>
                <w:rFonts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负责人电话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hAnsi="仿宋" w:eastAsia="仿宋_GB2312" w:cs="仿宋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  <w:jc w:val="center"/>
        </w:trPr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6"/>
              <w:kinsoku w:val="0"/>
              <w:overflowPunct w:val="0"/>
              <w:snapToGrid w:val="0"/>
              <w:spacing w:before="49" w:line="240" w:lineRule="atLeast"/>
              <w:ind w:left="102"/>
              <w:jc w:val="center"/>
              <w:rPr>
                <w:rFonts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pacing w:val="-1"/>
                <w:sz w:val="24"/>
              </w:rPr>
              <w:t>营</w:t>
            </w:r>
            <w:r>
              <w:rPr>
                <w:rFonts w:hint="eastAsia" w:ascii="仿宋_GB2312" w:hAnsi="仿宋" w:eastAsia="仿宋_GB2312" w:cs="仿宋"/>
                <w:spacing w:val="-3"/>
                <w:sz w:val="24"/>
              </w:rPr>
              <w:t>业</w:t>
            </w:r>
            <w:r>
              <w:rPr>
                <w:rFonts w:hint="eastAsia" w:ascii="仿宋_GB2312" w:hAnsi="仿宋" w:eastAsia="仿宋_GB2312" w:cs="仿宋"/>
                <w:spacing w:val="-1"/>
                <w:sz w:val="24"/>
              </w:rPr>
              <w:t>执</w:t>
            </w:r>
            <w:r>
              <w:rPr>
                <w:rFonts w:hint="eastAsia" w:ascii="仿宋_GB2312" w:hAnsi="仿宋" w:eastAsia="仿宋_GB2312" w:cs="仿宋"/>
                <w:sz w:val="24"/>
              </w:rPr>
              <w:t>照</w:t>
            </w:r>
          </w:p>
          <w:p>
            <w:pPr>
              <w:pStyle w:val="6"/>
              <w:kinsoku w:val="0"/>
              <w:overflowPunct w:val="0"/>
              <w:snapToGrid w:val="0"/>
              <w:spacing w:before="49" w:line="240" w:lineRule="atLeast"/>
              <w:ind w:left="102"/>
              <w:jc w:val="center"/>
              <w:rPr>
                <w:rFonts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pacing w:val="-1"/>
                <w:sz w:val="24"/>
              </w:rPr>
              <w:t>（信用</w:t>
            </w:r>
            <w:r>
              <w:rPr>
                <w:rFonts w:hint="eastAsia" w:ascii="仿宋_GB2312" w:hAnsi="仿宋" w:eastAsia="仿宋_GB2312" w:cs="仿宋"/>
                <w:spacing w:val="-3"/>
                <w:sz w:val="24"/>
              </w:rPr>
              <w:t>代</w:t>
            </w:r>
            <w:r>
              <w:rPr>
                <w:rFonts w:hint="eastAsia" w:ascii="仿宋_GB2312" w:hAnsi="仿宋" w:eastAsia="仿宋_GB2312" w:cs="仿宋"/>
                <w:spacing w:val="-1"/>
                <w:sz w:val="24"/>
              </w:rPr>
              <w:t>码</w:t>
            </w:r>
            <w:r>
              <w:rPr>
                <w:rFonts w:hint="eastAsia" w:ascii="仿宋_GB2312" w:hAnsi="仿宋" w:eastAsia="仿宋_GB2312" w:cs="仿宋"/>
                <w:sz w:val="24"/>
              </w:rPr>
              <w:t>）</w:t>
            </w:r>
          </w:p>
        </w:tc>
        <w:tc>
          <w:tcPr>
            <w:tcW w:w="605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hAnsi="仿宋" w:eastAsia="仿宋_GB2312" w:cs="仿宋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" w:hRule="atLeast"/>
          <w:jc w:val="center"/>
        </w:trPr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6"/>
              <w:kinsoku w:val="0"/>
              <w:overflowPunct w:val="0"/>
              <w:snapToGrid w:val="0"/>
              <w:spacing w:line="240" w:lineRule="atLeast"/>
              <w:ind w:left="102"/>
              <w:jc w:val="center"/>
              <w:rPr>
                <w:rFonts w:hint="eastAsia" w:ascii="仿宋_GB2312" w:hAnsi="仿宋" w:eastAsia="仿宋_GB2312" w:cs="仿宋"/>
                <w:spacing w:val="-1"/>
                <w:sz w:val="24"/>
              </w:rPr>
            </w:pPr>
            <w:r>
              <w:rPr>
                <w:rFonts w:hint="eastAsia" w:ascii="仿宋_GB2312" w:hAnsi="仿宋" w:eastAsia="仿宋_GB2312" w:cs="仿宋"/>
                <w:spacing w:val="-1"/>
                <w:sz w:val="24"/>
              </w:rPr>
              <w:t>企</w:t>
            </w:r>
            <w:r>
              <w:rPr>
                <w:rFonts w:hint="eastAsia" w:ascii="仿宋_GB2312" w:hAnsi="仿宋" w:eastAsia="仿宋_GB2312" w:cs="仿宋"/>
                <w:spacing w:val="-3"/>
                <w:sz w:val="24"/>
              </w:rPr>
              <w:t>业</w:t>
            </w:r>
            <w:r>
              <w:rPr>
                <w:rFonts w:hint="eastAsia" w:ascii="仿宋_GB2312" w:hAnsi="仿宋" w:eastAsia="仿宋_GB2312" w:cs="仿宋"/>
                <w:spacing w:val="-1"/>
                <w:sz w:val="24"/>
              </w:rPr>
              <w:t>资质</w:t>
            </w:r>
          </w:p>
          <w:p>
            <w:pPr>
              <w:pStyle w:val="6"/>
              <w:kinsoku w:val="0"/>
              <w:overflowPunct w:val="0"/>
              <w:snapToGrid w:val="0"/>
              <w:spacing w:line="240" w:lineRule="atLeast"/>
              <w:ind w:left="102"/>
              <w:jc w:val="center"/>
              <w:rPr>
                <w:rFonts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pacing w:val="-3"/>
                <w:sz w:val="24"/>
              </w:rPr>
              <w:t>证</w:t>
            </w:r>
            <w:r>
              <w:rPr>
                <w:rFonts w:hint="eastAsia" w:ascii="仿宋_GB2312" w:hAnsi="仿宋" w:eastAsia="仿宋_GB2312" w:cs="仿宋"/>
                <w:spacing w:val="-1"/>
                <w:sz w:val="24"/>
              </w:rPr>
              <w:t>书编</w:t>
            </w:r>
            <w:r>
              <w:rPr>
                <w:rFonts w:hint="eastAsia" w:ascii="仿宋_GB2312" w:hAnsi="仿宋" w:eastAsia="仿宋_GB2312" w:cs="仿宋"/>
                <w:sz w:val="24"/>
              </w:rPr>
              <w:t>号</w:t>
            </w:r>
          </w:p>
        </w:tc>
        <w:tc>
          <w:tcPr>
            <w:tcW w:w="605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hAnsi="仿宋" w:eastAsia="仿宋_GB2312" w:cs="仿宋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" w:hRule="atLeast"/>
          <w:jc w:val="center"/>
        </w:trPr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6"/>
              <w:kinsoku w:val="0"/>
              <w:overflowPunct w:val="0"/>
              <w:snapToGrid w:val="0"/>
              <w:spacing w:line="240" w:lineRule="atLeast"/>
              <w:ind w:left="102"/>
              <w:jc w:val="center"/>
              <w:rPr>
                <w:rFonts w:hint="eastAsia" w:ascii="仿宋_GB2312" w:hAnsi="仿宋" w:eastAsia="仿宋_GB2312" w:cs="仿宋"/>
                <w:spacing w:val="-1"/>
                <w:sz w:val="24"/>
              </w:rPr>
            </w:pPr>
            <w:r>
              <w:rPr>
                <w:rFonts w:hint="eastAsia" w:ascii="仿宋_GB2312" w:hAnsi="仿宋" w:eastAsia="仿宋_GB2312" w:cs="仿宋"/>
                <w:spacing w:val="-1"/>
                <w:sz w:val="24"/>
              </w:rPr>
              <w:t>安</w:t>
            </w:r>
            <w:r>
              <w:rPr>
                <w:rFonts w:hint="eastAsia" w:ascii="仿宋_GB2312" w:hAnsi="仿宋" w:eastAsia="仿宋_GB2312" w:cs="仿宋"/>
                <w:spacing w:val="-3"/>
                <w:sz w:val="24"/>
              </w:rPr>
              <w:t>全</w:t>
            </w:r>
            <w:r>
              <w:rPr>
                <w:rFonts w:hint="eastAsia" w:ascii="仿宋_GB2312" w:hAnsi="仿宋" w:eastAsia="仿宋_GB2312" w:cs="仿宋"/>
                <w:spacing w:val="-1"/>
                <w:sz w:val="24"/>
              </w:rPr>
              <w:t>生产</w:t>
            </w:r>
          </w:p>
          <w:p>
            <w:pPr>
              <w:pStyle w:val="6"/>
              <w:kinsoku w:val="0"/>
              <w:overflowPunct w:val="0"/>
              <w:snapToGrid w:val="0"/>
              <w:spacing w:line="240" w:lineRule="atLeast"/>
              <w:ind w:left="102"/>
              <w:jc w:val="center"/>
              <w:rPr>
                <w:rFonts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pacing w:val="-3"/>
                <w:sz w:val="24"/>
              </w:rPr>
              <w:t>许</w:t>
            </w:r>
            <w:r>
              <w:rPr>
                <w:rFonts w:hint="eastAsia" w:ascii="仿宋_GB2312" w:hAnsi="仿宋" w:eastAsia="仿宋_GB2312" w:cs="仿宋"/>
                <w:spacing w:val="-1"/>
                <w:sz w:val="24"/>
              </w:rPr>
              <w:t>可证</w:t>
            </w:r>
            <w:r>
              <w:rPr>
                <w:rFonts w:hint="eastAsia" w:ascii="仿宋_GB2312" w:hAnsi="仿宋" w:eastAsia="仿宋_GB2312" w:cs="仿宋"/>
                <w:spacing w:val="-3"/>
                <w:sz w:val="24"/>
              </w:rPr>
              <w:t>编</w:t>
            </w:r>
            <w:r>
              <w:rPr>
                <w:rFonts w:hint="eastAsia" w:ascii="仿宋_GB2312" w:hAnsi="仿宋" w:eastAsia="仿宋_GB2312" w:cs="仿宋"/>
                <w:sz w:val="24"/>
              </w:rPr>
              <w:t>号</w:t>
            </w:r>
          </w:p>
        </w:tc>
        <w:tc>
          <w:tcPr>
            <w:tcW w:w="605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hAnsi="仿宋" w:eastAsia="仿宋_GB2312" w:cs="仿宋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  <w:jc w:val="center"/>
        </w:trPr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6"/>
              <w:kinsoku w:val="0"/>
              <w:overflowPunct w:val="0"/>
              <w:snapToGrid w:val="0"/>
              <w:spacing w:line="240" w:lineRule="atLeast"/>
              <w:ind w:left="102"/>
              <w:jc w:val="center"/>
              <w:rPr>
                <w:rFonts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pacing w:val="-1"/>
                <w:sz w:val="24"/>
              </w:rPr>
              <w:t>法</w:t>
            </w:r>
            <w:r>
              <w:rPr>
                <w:rFonts w:hint="eastAsia" w:ascii="仿宋_GB2312" w:hAnsi="仿宋" w:eastAsia="仿宋_GB2312" w:cs="仿宋"/>
                <w:spacing w:val="-3"/>
                <w:sz w:val="24"/>
              </w:rPr>
              <w:t>定</w:t>
            </w:r>
            <w:r>
              <w:rPr>
                <w:rFonts w:hint="eastAsia" w:ascii="仿宋_GB2312" w:hAnsi="仿宋" w:eastAsia="仿宋_GB2312" w:cs="仿宋"/>
                <w:spacing w:val="-1"/>
                <w:sz w:val="24"/>
              </w:rPr>
              <w:t>代表</w:t>
            </w:r>
            <w:r>
              <w:rPr>
                <w:rFonts w:hint="eastAsia" w:ascii="仿宋_GB2312" w:hAnsi="仿宋" w:eastAsia="仿宋_GB2312" w:cs="仿宋"/>
                <w:spacing w:val="-3"/>
                <w:sz w:val="24"/>
              </w:rPr>
              <w:t>人</w:t>
            </w:r>
            <w:r>
              <w:rPr>
                <w:rFonts w:hint="eastAsia" w:ascii="仿宋_GB2312" w:hAnsi="仿宋" w:eastAsia="仿宋_GB2312" w:cs="仿宋"/>
                <w:spacing w:val="-1"/>
                <w:sz w:val="24"/>
              </w:rPr>
              <w:t>姓</w:t>
            </w:r>
            <w:r>
              <w:rPr>
                <w:rFonts w:hint="eastAsia" w:ascii="仿宋_GB2312" w:hAnsi="仿宋" w:eastAsia="仿宋_GB2312" w:cs="仿宋"/>
                <w:sz w:val="24"/>
              </w:rPr>
              <w:t>名</w:t>
            </w:r>
          </w:p>
        </w:tc>
        <w:tc>
          <w:tcPr>
            <w:tcW w:w="2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hAnsi="仿宋" w:eastAsia="仿宋_GB2312" w:cs="仿宋"/>
                <w:sz w:val="24"/>
              </w:rPr>
            </w:pPr>
          </w:p>
        </w:tc>
        <w:tc>
          <w:tcPr>
            <w:tcW w:w="1946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pacing w:val="-1"/>
                <w:sz w:val="24"/>
              </w:rPr>
              <w:t>联系电话</w:t>
            </w:r>
          </w:p>
        </w:tc>
        <w:tc>
          <w:tcPr>
            <w:tcW w:w="2087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hAnsi="仿宋" w:eastAsia="仿宋_GB2312" w:cs="仿宋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  <w:jc w:val="center"/>
        </w:trPr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6"/>
              <w:kinsoku w:val="0"/>
              <w:overflowPunct w:val="0"/>
              <w:snapToGrid w:val="0"/>
              <w:spacing w:before="74" w:line="240" w:lineRule="atLeast"/>
              <w:ind w:left="102"/>
              <w:jc w:val="center"/>
              <w:rPr>
                <w:rFonts w:ascii="仿宋_GB2312" w:hAnsi="仿宋" w:eastAsia="仿宋_GB2312" w:cs="仿宋"/>
                <w:spacing w:val="-1"/>
                <w:sz w:val="24"/>
              </w:rPr>
            </w:pPr>
            <w:r>
              <w:rPr>
                <w:rFonts w:hint="eastAsia" w:ascii="仿宋_GB2312" w:hAnsi="仿宋" w:eastAsia="仿宋_GB2312" w:cs="仿宋"/>
                <w:spacing w:val="-1"/>
                <w:sz w:val="24"/>
              </w:rPr>
              <w:t>企业产品名称</w:t>
            </w:r>
          </w:p>
        </w:tc>
        <w:tc>
          <w:tcPr>
            <w:tcW w:w="2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6"/>
              <w:kinsoku w:val="0"/>
              <w:overflowPunct w:val="0"/>
              <w:snapToGrid w:val="0"/>
              <w:spacing w:before="74" w:line="240" w:lineRule="atLeast"/>
              <w:ind w:left="102"/>
              <w:jc w:val="center"/>
              <w:rPr>
                <w:rFonts w:ascii="仿宋_GB2312" w:hAnsi="仿宋" w:eastAsia="仿宋_GB2312" w:cs="仿宋"/>
                <w:spacing w:val="-1"/>
                <w:sz w:val="24"/>
              </w:rPr>
            </w:pPr>
          </w:p>
        </w:tc>
        <w:tc>
          <w:tcPr>
            <w:tcW w:w="1946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pacing w:val="-1"/>
                <w:sz w:val="24"/>
              </w:rPr>
              <w:t>型</w:t>
            </w:r>
            <w:r>
              <w:rPr>
                <w:rFonts w:hint="eastAsia" w:ascii="仿宋_GB2312" w:hAnsi="仿宋" w:eastAsia="仿宋_GB2312" w:cs="仿宋"/>
                <w:spacing w:val="-1"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仿宋_GB2312" w:hAnsi="仿宋" w:eastAsia="仿宋_GB2312" w:cs="仿宋"/>
                <w:spacing w:val="-1"/>
                <w:sz w:val="24"/>
              </w:rPr>
              <w:t>号</w:t>
            </w:r>
          </w:p>
        </w:tc>
        <w:tc>
          <w:tcPr>
            <w:tcW w:w="2087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hAnsi="仿宋" w:eastAsia="仿宋_GB2312" w:cs="仿宋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6"/>
              <w:kinsoku w:val="0"/>
              <w:overflowPunct w:val="0"/>
              <w:snapToGrid w:val="0"/>
              <w:spacing w:before="74" w:line="240" w:lineRule="atLeast"/>
              <w:ind w:left="102"/>
              <w:jc w:val="center"/>
              <w:rPr>
                <w:rFonts w:ascii="仿宋_GB2312" w:hAnsi="仿宋" w:eastAsia="仿宋_GB2312" w:cs="仿宋"/>
                <w:spacing w:val="-1"/>
                <w:sz w:val="24"/>
              </w:rPr>
            </w:pPr>
            <w:r>
              <w:rPr>
                <w:rFonts w:hint="eastAsia" w:ascii="仿宋_GB2312" w:hAnsi="仿宋" w:eastAsia="仿宋_GB2312" w:cs="仿宋"/>
                <w:spacing w:val="-1"/>
                <w:sz w:val="24"/>
              </w:rPr>
              <w:t>型式检验报告</w:t>
            </w:r>
          </w:p>
        </w:tc>
        <w:tc>
          <w:tcPr>
            <w:tcW w:w="2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6"/>
              <w:kinsoku w:val="0"/>
              <w:overflowPunct w:val="0"/>
              <w:snapToGrid w:val="0"/>
              <w:spacing w:before="74" w:line="240" w:lineRule="atLeast"/>
              <w:ind w:left="102"/>
              <w:jc w:val="center"/>
              <w:rPr>
                <w:rFonts w:ascii="仿宋_GB2312" w:hAnsi="仿宋" w:eastAsia="仿宋_GB2312" w:cs="仿宋"/>
                <w:spacing w:val="-1"/>
                <w:sz w:val="24"/>
              </w:rPr>
            </w:pPr>
          </w:p>
        </w:tc>
        <w:tc>
          <w:tcPr>
            <w:tcW w:w="1946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6"/>
              <w:kinsoku w:val="0"/>
              <w:overflowPunct w:val="0"/>
              <w:snapToGrid w:val="0"/>
              <w:spacing w:before="74" w:line="240" w:lineRule="atLeast"/>
              <w:jc w:val="center"/>
              <w:rPr>
                <w:rFonts w:ascii="仿宋_GB2312" w:hAnsi="仿宋" w:eastAsia="仿宋_GB2312" w:cs="仿宋"/>
                <w:spacing w:val="-1"/>
                <w:sz w:val="24"/>
              </w:rPr>
            </w:pPr>
            <w:r>
              <w:rPr>
                <w:rFonts w:hint="eastAsia" w:ascii="仿宋_GB2312" w:hAnsi="仿宋" w:eastAsia="仿宋_GB2312" w:cs="仿宋"/>
                <w:spacing w:val="-1"/>
                <w:sz w:val="24"/>
              </w:rPr>
              <w:t>检验单位</w:t>
            </w:r>
          </w:p>
        </w:tc>
        <w:tc>
          <w:tcPr>
            <w:tcW w:w="2087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hAnsi="仿宋" w:eastAsia="仿宋_GB2312" w:cs="仿宋"/>
                <w:spacing w:val="-1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  <w:jc w:val="center"/>
        </w:trPr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6"/>
              <w:kinsoku w:val="0"/>
              <w:overflowPunct w:val="0"/>
              <w:snapToGrid w:val="0"/>
              <w:spacing w:before="74" w:line="240" w:lineRule="atLeast"/>
              <w:ind w:left="102"/>
              <w:jc w:val="center"/>
              <w:rPr>
                <w:rFonts w:ascii="仿宋_GB2312" w:hAnsi="仿宋" w:eastAsia="仿宋_GB2312" w:cs="仿宋"/>
                <w:spacing w:val="-1"/>
                <w:sz w:val="24"/>
              </w:rPr>
            </w:pPr>
            <w:r>
              <w:rPr>
                <w:rFonts w:hint="eastAsia" w:ascii="仿宋_GB2312" w:hAnsi="仿宋" w:eastAsia="仿宋_GB2312" w:cs="仿宋"/>
                <w:spacing w:val="-1"/>
                <w:sz w:val="24"/>
              </w:rPr>
              <w:t>产品证书名称</w:t>
            </w:r>
          </w:p>
        </w:tc>
        <w:tc>
          <w:tcPr>
            <w:tcW w:w="2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6"/>
              <w:kinsoku w:val="0"/>
              <w:overflowPunct w:val="0"/>
              <w:snapToGrid w:val="0"/>
              <w:spacing w:before="74" w:line="240" w:lineRule="atLeast"/>
              <w:ind w:left="102"/>
              <w:jc w:val="center"/>
              <w:rPr>
                <w:rFonts w:ascii="仿宋_GB2312" w:hAnsi="仿宋" w:eastAsia="仿宋_GB2312" w:cs="仿宋"/>
                <w:spacing w:val="-1"/>
                <w:sz w:val="24"/>
              </w:rPr>
            </w:pPr>
          </w:p>
        </w:tc>
        <w:tc>
          <w:tcPr>
            <w:tcW w:w="1946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6"/>
              <w:kinsoku w:val="0"/>
              <w:overflowPunct w:val="0"/>
              <w:snapToGrid w:val="0"/>
              <w:spacing w:before="74" w:line="240" w:lineRule="atLeast"/>
              <w:jc w:val="center"/>
              <w:rPr>
                <w:rFonts w:ascii="仿宋_GB2312" w:hAnsi="仿宋" w:eastAsia="仿宋_GB2312" w:cs="仿宋"/>
                <w:spacing w:val="-1"/>
                <w:sz w:val="24"/>
              </w:rPr>
            </w:pPr>
            <w:r>
              <w:rPr>
                <w:rFonts w:hint="eastAsia" w:ascii="仿宋_GB2312" w:hAnsi="仿宋" w:eastAsia="仿宋_GB2312" w:cs="仿宋"/>
                <w:spacing w:val="-1"/>
                <w:sz w:val="24"/>
              </w:rPr>
              <w:t>证书编号/日期</w:t>
            </w:r>
          </w:p>
        </w:tc>
        <w:tc>
          <w:tcPr>
            <w:tcW w:w="2087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hAnsi="仿宋" w:eastAsia="仿宋_GB2312" w:cs="仿宋"/>
                <w:spacing w:val="-1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1" w:hRule="atLeast"/>
          <w:jc w:val="center"/>
        </w:trPr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仿宋_GB2312" w:hAnsi="仿宋" w:eastAsia="仿宋_GB2312" w:cs="仿宋"/>
                <w:spacing w:val="-1"/>
                <w:sz w:val="24"/>
                <w:lang w:bidi="zh-CN"/>
              </w:rPr>
            </w:pPr>
            <w:r>
              <w:rPr>
                <w:rFonts w:hint="eastAsia" w:ascii="仿宋_GB2312" w:hAnsi="仿宋" w:eastAsia="仿宋_GB2312" w:cs="仿宋"/>
                <w:spacing w:val="-1"/>
                <w:sz w:val="24"/>
                <w:lang w:bidi="zh-CN"/>
              </w:rPr>
              <w:t>申请企业法人承诺</w:t>
            </w:r>
          </w:p>
        </w:tc>
        <w:tc>
          <w:tcPr>
            <w:tcW w:w="605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600" w:lineRule="exact"/>
              <w:ind w:firstLine="480" w:firstLineChars="200"/>
              <w:rPr>
                <w:rFonts w:ascii="仿宋_GB2312" w:hAnsi="黑体" w:eastAsia="仿宋_GB2312"/>
                <w:sz w:val="24"/>
              </w:rPr>
            </w:pPr>
            <w:r>
              <w:rPr>
                <w:rFonts w:hint="eastAsia" w:ascii="仿宋_GB2312" w:hAnsi="黑体" w:eastAsia="仿宋_GB2312"/>
                <w:sz w:val="24"/>
              </w:rPr>
              <w:t>本单位承诺，在申请武汉市附着式升降脚手架“一体化”企业资格考核中所提交的资料全部真实、合法、有效，复印件和原件内容一致。如有不实，愿承担由此引起的一切后果。</w:t>
            </w:r>
          </w:p>
          <w:p>
            <w:pPr>
              <w:ind w:left="-30" w:firstLine="1666" w:firstLineChars="700"/>
              <w:rPr>
                <w:rFonts w:ascii="仿宋_GB2312" w:hAnsi="仿宋" w:eastAsia="仿宋_GB2312" w:cs="仿宋"/>
                <w:spacing w:val="-1"/>
                <w:sz w:val="24"/>
                <w:lang w:bidi="zh-CN"/>
              </w:rPr>
            </w:pPr>
          </w:p>
          <w:p>
            <w:pPr>
              <w:ind w:left="-30" w:firstLine="1666" w:firstLineChars="700"/>
              <w:rPr>
                <w:rFonts w:ascii="仿宋_GB2312" w:hAnsi="仿宋" w:eastAsia="仿宋_GB2312" w:cs="仿宋"/>
                <w:spacing w:val="-1"/>
                <w:sz w:val="24"/>
                <w:lang w:bidi="zh-CN"/>
              </w:rPr>
            </w:pPr>
          </w:p>
          <w:p>
            <w:pPr>
              <w:ind w:left="-30" w:firstLine="1904" w:firstLineChars="800"/>
              <w:rPr>
                <w:rFonts w:ascii="仿宋_GB2312" w:hAnsi="仿宋" w:eastAsia="仿宋_GB2312" w:cs="仿宋"/>
                <w:spacing w:val="-1"/>
                <w:sz w:val="24"/>
                <w:lang w:bidi="zh-CN"/>
              </w:rPr>
            </w:pPr>
            <w:r>
              <w:rPr>
                <w:rFonts w:hint="eastAsia" w:ascii="仿宋_GB2312" w:hAnsi="仿宋" w:eastAsia="仿宋_GB2312" w:cs="仿宋"/>
                <w:spacing w:val="-1"/>
                <w:sz w:val="24"/>
                <w:lang w:bidi="zh-CN"/>
              </w:rPr>
              <w:t>法定代表人（签字）：</w:t>
            </w:r>
          </w:p>
          <w:p>
            <w:pPr>
              <w:pStyle w:val="3"/>
              <w:rPr>
                <w:lang w:bidi="zh-CN"/>
              </w:rPr>
            </w:pPr>
          </w:p>
          <w:p>
            <w:pPr>
              <w:pStyle w:val="3"/>
              <w:ind w:left="0" w:leftChars="0" w:firstLine="0"/>
              <w:rPr>
                <w:lang w:bidi="zh-CN"/>
              </w:rPr>
            </w:pPr>
          </w:p>
          <w:p>
            <w:pPr>
              <w:ind w:left="-30" w:firstLine="1904" w:firstLineChars="800"/>
              <w:rPr>
                <w:rFonts w:ascii="仿宋_GB2312" w:hAnsi="仿宋" w:eastAsia="仿宋_GB2312" w:cs="仿宋"/>
                <w:spacing w:val="-1"/>
                <w:sz w:val="24"/>
                <w:lang w:bidi="zh-CN"/>
              </w:rPr>
            </w:pPr>
            <w:r>
              <w:rPr>
                <w:rFonts w:ascii="仿宋_GB2312" w:hAnsi="仿宋" w:eastAsia="仿宋_GB2312" w:cs="仿宋"/>
                <w:spacing w:val="-1"/>
                <w:sz w:val="24"/>
                <w:lang w:bidi="zh-CN"/>
              </w:rPr>
              <w:t>企业公章</w:t>
            </w:r>
            <w:r>
              <w:rPr>
                <w:rFonts w:hint="eastAsia" w:ascii="仿宋_GB2312" w:hAnsi="仿宋" w:eastAsia="仿宋_GB2312" w:cs="仿宋"/>
                <w:spacing w:val="-1"/>
                <w:sz w:val="24"/>
                <w:lang w:bidi="zh-CN"/>
              </w:rPr>
              <w:t xml:space="preserve">： </w:t>
            </w:r>
          </w:p>
          <w:p>
            <w:pPr>
              <w:pStyle w:val="3"/>
              <w:rPr>
                <w:rFonts w:ascii="仿宋_GB2312" w:eastAsia="仿宋_GB2312"/>
                <w:sz w:val="24"/>
                <w:lang w:bidi="zh-CN"/>
              </w:rPr>
            </w:pPr>
          </w:p>
          <w:p>
            <w:pPr>
              <w:pStyle w:val="3"/>
              <w:rPr>
                <w:rFonts w:ascii="仿宋_GB2312" w:eastAsia="仿宋_GB2312"/>
                <w:sz w:val="24"/>
                <w:lang w:bidi="zh-CN"/>
              </w:rPr>
            </w:pPr>
          </w:p>
          <w:p>
            <w:pPr>
              <w:ind w:firstLine="1904" w:firstLineChars="8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仿宋" w:eastAsia="仿宋_GB2312" w:cs="仿宋"/>
                <w:spacing w:val="-1"/>
                <w:sz w:val="24"/>
                <w:lang w:bidi="zh-CN"/>
              </w:rPr>
              <w:t xml:space="preserve">日  期：   </w:t>
            </w:r>
            <w:r>
              <w:rPr>
                <w:rFonts w:ascii="仿宋_GB2312" w:hAnsi="仿宋" w:eastAsia="仿宋_GB2312" w:cs="仿宋"/>
                <w:spacing w:val="-1"/>
                <w:sz w:val="24"/>
                <w:lang w:bidi="zh-CN"/>
              </w:rPr>
              <w:t xml:space="preserve"> </w:t>
            </w:r>
            <w:r>
              <w:rPr>
                <w:rFonts w:hint="eastAsia" w:ascii="仿宋_GB2312" w:hAnsi="仿宋" w:eastAsia="仿宋_GB2312" w:cs="仿宋"/>
                <w:spacing w:val="-1"/>
                <w:sz w:val="24"/>
                <w:lang w:bidi="zh-CN"/>
              </w:rPr>
              <w:t xml:space="preserve">  年 </w:t>
            </w:r>
            <w:r>
              <w:rPr>
                <w:rFonts w:ascii="仿宋_GB2312" w:hAnsi="仿宋" w:eastAsia="仿宋_GB2312" w:cs="仿宋"/>
                <w:spacing w:val="-1"/>
                <w:sz w:val="24"/>
                <w:lang w:bidi="zh-CN"/>
              </w:rPr>
              <w:t xml:space="preserve">   </w:t>
            </w:r>
            <w:r>
              <w:rPr>
                <w:rFonts w:hint="eastAsia" w:ascii="仿宋_GB2312" w:hAnsi="仿宋" w:eastAsia="仿宋_GB2312" w:cs="仿宋"/>
                <w:spacing w:val="-1"/>
                <w:sz w:val="24"/>
                <w:lang w:bidi="zh-CN"/>
              </w:rPr>
              <w:t xml:space="preserve"> 月 </w:t>
            </w:r>
            <w:r>
              <w:rPr>
                <w:rFonts w:ascii="仿宋_GB2312" w:hAnsi="仿宋" w:eastAsia="仿宋_GB2312" w:cs="仿宋"/>
                <w:spacing w:val="-1"/>
                <w:sz w:val="24"/>
                <w:lang w:bidi="zh-CN"/>
              </w:rPr>
              <w:t xml:space="preserve">   </w:t>
            </w:r>
            <w:r>
              <w:rPr>
                <w:rFonts w:hint="eastAsia" w:ascii="仿宋_GB2312" w:hAnsi="仿宋" w:eastAsia="仿宋_GB2312" w:cs="仿宋"/>
                <w:spacing w:val="-1"/>
                <w:sz w:val="24"/>
                <w:lang w:bidi="zh-CN"/>
              </w:rPr>
              <w:t xml:space="preserve"> 日</w:t>
            </w:r>
          </w:p>
        </w:tc>
      </w:tr>
    </w:tbl>
    <w:p>
      <w:pPr>
        <w:jc w:val="left"/>
        <w:rPr>
          <w:rFonts w:ascii="仿宋" w:hAnsi="仿宋" w:eastAsia="仿宋" w:cs="仿宋"/>
          <w:spacing w:val="-1"/>
          <w:lang w:bidi="zh-CN"/>
        </w:rPr>
      </w:pPr>
      <w:r>
        <w:rPr>
          <w:rFonts w:ascii="仿宋" w:hAnsi="仿宋" w:eastAsia="仿宋" w:cs="仿宋"/>
          <w:spacing w:val="-1"/>
          <w:lang w:bidi="zh-CN"/>
        </w:rPr>
        <w:t>注</w:t>
      </w:r>
      <w:r>
        <w:rPr>
          <w:rFonts w:hint="eastAsia" w:ascii="仿宋" w:hAnsi="仿宋" w:eastAsia="仿宋" w:cs="仿宋"/>
          <w:spacing w:val="-1"/>
          <w:lang w:bidi="zh-CN"/>
        </w:rPr>
        <w:t>：1</w:t>
      </w:r>
      <w:r>
        <w:rPr>
          <w:rFonts w:ascii="仿宋" w:hAnsi="仿宋" w:eastAsia="仿宋" w:cs="仿宋"/>
          <w:spacing w:val="-1"/>
          <w:lang w:bidi="zh-CN"/>
        </w:rPr>
        <w:t>.受理编号由考核单位填写</w:t>
      </w:r>
      <w:r>
        <w:rPr>
          <w:rFonts w:hint="eastAsia" w:ascii="仿宋" w:hAnsi="仿宋" w:eastAsia="仿宋" w:cs="仿宋"/>
          <w:spacing w:val="-1"/>
          <w:lang w:bidi="zh-CN"/>
        </w:rPr>
        <w:t>。</w:t>
      </w:r>
    </w:p>
    <w:p>
      <w:pPr>
        <w:pStyle w:val="3"/>
        <w:ind w:left="0" w:leftChars="0" w:firstLine="416" w:firstLineChars="200"/>
        <w:rPr>
          <w:rFonts w:ascii="仿宋" w:hAnsi="仿宋" w:eastAsia="仿宋" w:cs="仿宋"/>
          <w:spacing w:val="-1"/>
          <w:lang w:bidi="zh-CN"/>
        </w:rPr>
      </w:pPr>
      <w:r>
        <w:rPr>
          <w:rFonts w:hint="eastAsia" w:ascii="仿宋" w:hAnsi="仿宋" w:eastAsia="仿宋" w:cs="仿宋"/>
          <w:spacing w:val="-1"/>
          <w:lang w:bidi="zh-CN"/>
        </w:rPr>
        <w:t>2</w:t>
      </w:r>
      <w:r>
        <w:rPr>
          <w:rFonts w:ascii="仿宋" w:hAnsi="仿宋" w:eastAsia="仿宋" w:cs="仿宋"/>
          <w:spacing w:val="-1"/>
          <w:lang w:bidi="zh-CN"/>
        </w:rPr>
        <w:t>.</w:t>
      </w:r>
      <w:r>
        <w:rPr>
          <w:rFonts w:hint="eastAsia" w:ascii="仿宋" w:hAnsi="仿宋" w:eastAsia="仿宋" w:cs="仿宋"/>
          <w:spacing w:val="-1"/>
          <w:lang w:bidi="zh-CN"/>
        </w:rPr>
        <w:t>本表除签字外应使用计算机打印，字迹工整，不得涂改。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094753"/>
    <w:rsid w:val="1C094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line="520" w:lineRule="exact"/>
      <w:ind w:firstLine="560"/>
    </w:pPr>
    <w:rPr>
      <w:sz w:val="28"/>
    </w:rPr>
  </w:style>
  <w:style w:type="paragraph" w:styleId="3">
    <w:name w:val="Body Text First Indent 2"/>
    <w:basedOn w:val="2"/>
    <w:qFormat/>
    <w:uiPriority w:val="0"/>
    <w:pPr>
      <w:spacing w:line="240" w:lineRule="auto"/>
      <w:ind w:left="420" w:leftChars="200" w:firstLine="420"/>
    </w:pPr>
    <w:rPr>
      <w:sz w:val="21"/>
    </w:rPr>
  </w:style>
  <w:style w:type="paragraph" w:customStyle="1" w:styleId="6">
    <w:name w:val="Table Paragraph"/>
    <w:basedOn w:val="1"/>
    <w:qFormat/>
    <w:uiPriority w:val="0"/>
    <w:pPr>
      <w:autoSpaceDE w:val="0"/>
      <w:autoSpaceDN w:val="0"/>
      <w:adjustRightInd w:val="0"/>
      <w:jc w:val="left"/>
    </w:pPr>
    <w:rPr>
      <w:rFonts w:ascii="Times New Roman" w:hAnsi="Times New Roman"/>
      <w:szCs w:val="24"/>
      <w:lang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Office_11.1.0.10072_F1E327BC-269C-435d-A152-05C5408002CA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2020-11-16T04:13:00Z</dcterms:created>
  <dc:creator>Administrator</dc:creator>
  <cp:lastModifiedBy>Administrator</cp:lastModifiedBy>
  <dcterms:modified xsi:type="dcterms:W3CDTF">2020-11-16T04:13:43Z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2052-11.1.0.10072</vt:lpwstr>
  </property>
</Properties>
</file>